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BF0ED2" w:rsidRPr="00D114CD" w:rsidRDefault="0073760C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СЕМЁНОВСКОГО </w:t>
      </w:r>
      <w:r w:rsidR="00BF0ED2"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</w:p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ВОРОНЕЖСКОЙ ОБЛАСТИ 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</w:p>
    <w:p w:rsidR="00BF0ED2" w:rsidRPr="00D114CD" w:rsidRDefault="00BF0ED2" w:rsidP="00BF0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73760C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>от 07.03.2024 г. №88</w:t>
      </w:r>
    </w:p>
    <w:p w:rsidR="00BF0ED2" w:rsidRDefault="00BF0ED2" w:rsidP="00737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73760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Семёновка </w:t>
      </w:r>
    </w:p>
    <w:p w:rsidR="0073760C" w:rsidRPr="0073760C" w:rsidRDefault="0073760C" w:rsidP="007376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в Устав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3760C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End"/>
    </w:p>
    <w:p w:rsidR="00BF0ED2" w:rsidRPr="0073760C" w:rsidRDefault="00BF0ED2" w:rsidP="00BF0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РЕШИЛ: </w:t>
      </w:r>
    </w:p>
    <w:p w:rsidR="00BF0ED2" w:rsidRPr="0073760C" w:rsidRDefault="00BF0ED2" w:rsidP="00BF0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1. Внести в Устав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60C"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7376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Pr="0073760C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60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73760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        </w:t>
      </w:r>
      <w:r w:rsidR="0073760C" w:rsidRPr="0073760C">
        <w:rPr>
          <w:rFonts w:ascii="Times New Roman" w:hAnsi="Times New Roman"/>
          <w:sz w:val="24"/>
          <w:szCs w:val="24"/>
          <w:lang w:eastAsia="ru-RU"/>
        </w:rPr>
        <w:t xml:space="preserve">Н.А.Рязанцева </w:t>
      </w:r>
    </w:p>
    <w:p w:rsidR="00BF0ED2" w:rsidRPr="0073760C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Pr="0073760C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Приложение к решению </w:t>
      </w: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Совета народных депутатов </w:t>
      </w:r>
    </w:p>
    <w:p w:rsidR="00BF0ED2" w:rsidRPr="00D114CD" w:rsidRDefault="0073760C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="00BF0ED2"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BF0ED2" w:rsidRPr="00D114CD" w:rsidRDefault="00BF0ED2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Воронежской области </w:t>
      </w:r>
    </w:p>
    <w:p w:rsidR="00BF0ED2" w:rsidRPr="00D114CD" w:rsidRDefault="0073760C" w:rsidP="00BF0E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07.03</w:t>
      </w:r>
      <w:r w:rsidR="00BF0ED2">
        <w:rPr>
          <w:rFonts w:ascii="Times New Roman" w:hAnsi="Times New Roman"/>
          <w:sz w:val="24"/>
          <w:szCs w:val="24"/>
          <w:lang w:eastAsia="ru-RU"/>
        </w:rPr>
        <w:t>.2024 г.</w:t>
      </w:r>
      <w:r w:rsidR="00BF0ED2"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№8</w:t>
      </w:r>
      <w:r w:rsidR="00BF0ED2">
        <w:rPr>
          <w:rFonts w:ascii="Times New Roman" w:hAnsi="Times New Roman"/>
          <w:sz w:val="24"/>
          <w:szCs w:val="24"/>
          <w:lang w:eastAsia="ru-RU"/>
        </w:rPr>
        <w:t>8</w:t>
      </w:r>
      <w:r w:rsidR="00BF0ED2"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Default="00BF0ED2" w:rsidP="00BF0E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Изменения и дополнения в Устав </w:t>
      </w:r>
      <w:r w:rsidR="0073760C">
        <w:rPr>
          <w:rFonts w:ascii="Times New Roman" w:hAnsi="Times New Roman"/>
          <w:b/>
          <w:sz w:val="24"/>
          <w:szCs w:val="24"/>
          <w:lang w:eastAsia="ru-RU"/>
        </w:rPr>
        <w:t xml:space="preserve">Семёновского </w:t>
      </w: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</w:t>
      </w:r>
    </w:p>
    <w:p w:rsidR="00BF0ED2" w:rsidRPr="00D114CD" w:rsidRDefault="00BF0ED2" w:rsidP="00BF0E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D114CD">
        <w:rPr>
          <w:rFonts w:ascii="Times New Roman" w:hAnsi="Times New Roman"/>
          <w:b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Статью 9 Устава: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пункт 23 изложить в следующей редакции: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«23) 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сельском </w:t>
      </w:r>
      <w:r w:rsidRPr="00814F88">
        <w:rPr>
          <w:rFonts w:ascii="Times New Roman" w:hAnsi="Times New Roman"/>
          <w:sz w:val="24"/>
          <w:szCs w:val="24"/>
          <w:lang w:eastAsia="ru-RU"/>
        </w:rPr>
        <w:t>поселении;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14F88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статье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11 Устава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пункт 11 части 1 изложить в следующей редакции: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«11) 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 официальной информации</w:t>
      </w:r>
      <w:proofErr w:type="gramStart"/>
      <w:r w:rsidRPr="00814F88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пункт 12 части 1 изложить в следующей редакции: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«12) </w:t>
      </w:r>
      <w:r w:rsidRPr="00F966A1">
        <w:rPr>
          <w:rFonts w:ascii="Times New Roman" w:hAnsi="Times New Roman"/>
          <w:sz w:val="24"/>
          <w:szCs w:val="24"/>
          <w:lang w:eastAsia="ru-RU"/>
        </w:rPr>
        <w:t>осуществление международных и внешнеэкономических связей в соответствии с 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F966A1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  <w:lang w:eastAsia="ru-RU"/>
        </w:rPr>
        <w:t>равления в Российской Федерации»;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D114CD">
        <w:rPr>
          <w:rFonts w:ascii="Times New Roman" w:hAnsi="Times New Roman"/>
          <w:sz w:val="24"/>
          <w:szCs w:val="24"/>
          <w:lang w:eastAsia="ru-RU"/>
        </w:rPr>
        <w:t>дополнить 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ью </w:t>
      </w:r>
      <w:r w:rsidRPr="00D114C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 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D114CD">
        <w:rPr>
          <w:rFonts w:ascii="Times New Roman" w:hAnsi="Times New Roman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114CD">
        <w:rPr>
          <w:rFonts w:ascii="Times New Roman" w:hAnsi="Times New Roman"/>
          <w:sz w:val="24"/>
          <w:szCs w:val="24"/>
          <w:lang w:eastAsia="ru-RU"/>
        </w:rPr>
        <w:t>О перераспределении отдельных полномочий в области градостроительной деятельности между органами местного самоуправления</w:t>
      </w:r>
      <w:proofErr w:type="gramEnd"/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образований Воронежской области и исполнительными органами государственной власти Воронежской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114CD">
        <w:rPr>
          <w:rFonts w:ascii="Times New Roman" w:hAnsi="Times New Roman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114CD">
        <w:rPr>
          <w:rFonts w:ascii="Times New Roman" w:hAnsi="Times New Roman"/>
          <w:sz w:val="24"/>
          <w:szCs w:val="24"/>
          <w:lang w:eastAsia="ru-RU"/>
        </w:rPr>
        <w:t>Нововоронеж</w:t>
      </w:r>
      <w:proofErr w:type="spellEnd"/>
      <w:r w:rsidRPr="00D114CD">
        <w:rPr>
          <w:rFonts w:ascii="Times New Roman" w:hAnsi="Times New Roman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</w:t>
      </w:r>
      <w:r>
        <w:rPr>
          <w:rFonts w:ascii="Times New Roman" w:hAnsi="Times New Roman"/>
          <w:sz w:val="24"/>
          <w:szCs w:val="24"/>
          <w:lang w:eastAsia="ru-RU"/>
        </w:rPr>
        <w:t>»»;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Статья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33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Устава:</w:t>
      </w:r>
    </w:p>
    <w:p w:rsidR="00BF0ED2" w:rsidRPr="008A04A8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04A8">
        <w:rPr>
          <w:rFonts w:ascii="Times New Roman" w:hAnsi="Times New Roman"/>
          <w:sz w:val="24"/>
          <w:szCs w:val="24"/>
          <w:lang w:eastAsia="ru-RU"/>
        </w:rPr>
        <w:t>част</w:t>
      </w:r>
      <w:r>
        <w:rPr>
          <w:rFonts w:ascii="Times New Roman" w:hAnsi="Times New Roman"/>
          <w:sz w:val="24"/>
          <w:szCs w:val="24"/>
          <w:lang w:eastAsia="ru-RU"/>
        </w:rPr>
        <w:t>ь 3</w:t>
      </w:r>
      <w:r w:rsidRPr="008A04A8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 xml:space="preserve"> и 3.2 . изложить в следующей редакции</w:t>
      </w:r>
      <w:r w:rsidRPr="008A04A8">
        <w:rPr>
          <w:rFonts w:ascii="Times New Roman" w:hAnsi="Times New Roman"/>
          <w:sz w:val="24"/>
          <w:szCs w:val="24"/>
          <w:lang w:eastAsia="ru-RU"/>
        </w:rPr>
        <w:t>:</w:t>
      </w:r>
    </w:p>
    <w:p w:rsidR="00BF0ED2" w:rsidRPr="008663D9" w:rsidRDefault="00BF0ED2" w:rsidP="00BF0ED2">
      <w:pPr>
        <w:widowControl w:val="0"/>
        <w:snapToGrid w:val="0"/>
        <w:spacing w:after="0" w:line="240" w:lineRule="auto"/>
        <w:ind w:left="-540" w:right="-36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а) «3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8663D9">
        <w:rPr>
          <w:rFonts w:ascii="Times New Roman" w:hAnsi="Times New Roman"/>
          <w:sz w:val="24"/>
          <w:szCs w:val="24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</w:t>
      </w:r>
      <w:r w:rsidRPr="008663D9">
        <w:rPr>
          <w:rFonts w:ascii="Times New Roman" w:hAnsi="Times New Roman"/>
          <w:sz w:val="24"/>
          <w:szCs w:val="24"/>
        </w:rPr>
        <w:lastRenderedPageBreak/>
        <w:t>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 порядке, установленном законом Воронежской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8663D9">
        <w:rPr>
          <w:rFonts w:ascii="Times New Roman" w:hAnsi="Times New Roman"/>
          <w:sz w:val="24"/>
          <w:szCs w:val="24"/>
        </w:rPr>
        <w:t>.</w:t>
      </w:r>
    </w:p>
    <w:p w:rsidR="00BF0ED2" w:rsidRPr="008663D9" w:rsidRDefault="00BF0ED2" w:rsidP="00BF0ED2">
      <w:pPr>
        <w:widowControl w:val="0"/>
        <w:snapToGrid w:val="0"/>
        <w:spacing w:after="0" w:line="240" w:lineRule="auto"/>
        <w:ind w:left="-540" w:right="-365" w:firstLine="720"/>
        <w:jc w:val="both"/>
        <w:rPr>
          <w:rFonts w:ascii="Times New Roman" w:hAnsi="Times New Roman"/>
          <w:sz w:val="24"/>
          <w:szCs w:val="24"/>
        </w:rPr>
      </w:pPr>
      <w:r w:rsidRPr="008663D9">
        <w:rPr>
          <w:rFonts w:ascii="Times New Roman" w:hAnsi="Times New Roman"/>
          <w:sz w:val="24"/>
          <w:szCs w:val="24"/>
          <w:lang w:eastAsia="ru-RU"/>
        </w:rPr>
        <w:t xml:space="preserve">«3.2. </w:t>
      </w:r>
      <w:proofErr w:type="gramStart"/>
      <w:r w:rsidRPr="008663D9">
        <w:rPr>
          <w:rFonts w:ascii="Times New Roman" w:hAnsi="Times New Roman"/>
          <w:sz w:val="24"/>
          <w:szCs w:val="24"/>
        </w:rPr>
        <w:t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8663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63D9">
        <w:rPr>
          <w:rFonts w:ascii="Times New Roman" w:hAnsi="Times New Roman"/>
          <w:sz w:val="24"/>
          <w:szCs w:val="24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</w:t>
      </w:r>
      <w:proofErr w:type="gramEnd"/>
      <w:r w:rsidRPr="008663D9">
        <w:rPr>
          <w:rFonts w:ascii="Times New Roman" w:hAnsi="Times New Roman"/>
          <w:sz w:val="24"/>
          <w:szCs w:val="24"/>
        </w:rPr>
        <w:t xml:space="preserve"> лиц иной меры ответственности,</w:t>
      </w:r>
      <w:r w:rsidRPr="008663D9">
        <w:rPr>
          <w:sz w:val="28"/>
          <w:szCs w:val="28"/>
        </w:rPr>
        <w:t xml:space="preserve"> </w:t>
      </w:r>
      <w:r w:rsidRPr="008663D9">
        <w:rPr>
          <w:rFonts w:ascii="Times New Roman" w:hAnsi="Times New Roman"/>
          <w:sz w:val="24"/>
          <w:szCs w:val="24"/>
        </w:rPr>
        <w:t>в орган местного самоуправления, уполномоченный принимать соответствующее решение, или в суд</w:t>
      </w:r>
      <w:r>
        <w:rPr>
          <w:rFonts w:ascii="Times New Roman" w:hAnsi="Times New Roman"/>
          <w:sz w:val="24"/>
          <w:szCs w:val="24"/>
        </w:rPr>
        <w:t>»</w:t>
      </w:r>
      <w:r w:rsidRPr="008663D9">
        <w:rPr>
          <w:rFonts w:ascii="Times New Roman" w:hAnsi="Times New Roman"/>
          <w:sz w:val="24"/>
          <w:szCs w:val="24"/>
        </w:rPr>
        <w:t>.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часть 3.3. признать утратившей силу.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дополнить статью 33 частью 3.4. следующего содержания: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«3.4.  </w:t>
      </w:r>
      <w:proofErr w:type="gramStart"/>
      <w:r w:rsidRPr="00B20339">
        <w:rPr>
          <w:rFonts w:ascii="Times New Roman" w:hAnsi="Times New Roman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8A04A8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и другими федеральными законами в целях противодействия</w:t>
      </w:r>
      <w:proofErr w:type="gramEnd"/>
      <w:r w:rsidRPr="008A04A8">
        <w:rPr>
          <w:rFonts w:ascii="Times New Roman" w:hAnsi="Times New Roman"/>
          <w:sz w:val="24"/>
          <w:szCs w:val="24"/>
          <w:lang w:eastAsia="ru-RU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8A04A8">
        <w:rPr>
          <w:rFonts w:ascii="Times New Roman" w:hAnsi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8A04A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дополнить частью 5.1. следующего содержания: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«5.1.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Полномочия депутата Совета народных депутатов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прекращаются досрочно решением Совета народных депутатов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течение шести месяцев подряд».</w:t>
      </w:r>
    </w:p>
    <w:p w:rsidR="00BF0ED2" w:rsidRPr="00D114CD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Статью 34 Устава дополнить частью  7.1.  следующего содержания: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«7.1.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4050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73760C">
        <w:rPr>
          <w:rFonts w:ascii="Times New Roman" w:hAnsi="Times New Roman"/>
          <w:sz w:val="24"/>
          <w:szCs w:val="24"/>
          <w:lang w:eastAsia="ru-RU"/>
        </w:rPr>
        <w:t xml:space="preserve">Семёновского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664724">
        <w:rPr>
          <w:rFonts w:ascii="Times New Roman" w:hAnsi="Times New Roman"/>
          <w:sz w:val="24"/>
          <w:szCs w:val="24"/>
          <w:lang w:eastAsia="ru-RU"/>
        </w:rPr>
        <w:t>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64724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64724">
        <w:rPr>
          <w:rFonts w:ascii="Times New Roman" w:hAnsi="Times New Roman"/>
          <w:sz w:val="24"/>
          <w:szCs w:val="24"/>
          <w:lang w:eastAsia="ru-RU"/>
        </w:rPr>
        <w:t xml:space="preserve"> от 06.10.2003 N 131-ФЗ 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64724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  <w:lang w:eastAsia="ru-RU"/>
        </w:rPr>
        <w:t>равления в Российской Федерации»,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другими федеральными законами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настоящим Уставом,</w:t>
      </w:r>
      <w:r w:rsidRPr="0014050E">
        <w:rPr>
          <w:rFonts w:ascii="Times New Roman" w:hAnsi="Times New Roman"/>
          <w:sz w:val="24"/>
          <w:szCs w:val="24"/>
          <w:lang w:eastAsia="ru-RU"/>
        </w:rPr>
        <w:t xml:space="preserve">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14050E">
        <w:rPr>
          <w:rFonts w:ascii="Times New Roman" w:hAnsi="Times New Roman"/>
          <w:sz w:val="24"/>
          <w:szCs w:val="24"/>
          <w:lang w:eastAsia="ru-RU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4050E">
        <w:rPr>
          <w:rFonts w:ascii="Times New Roman" w:hAnsi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14050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Pr="008411EB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В части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статьи 4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Устава:</w:t>
      </w:r>
    </w:p>
    <w:p w:rsidR="00BF0ED2" w:rsidRPr="008411EB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1EB">
        <w:rPr>
          <w:rFonts w:ascii="Times New Roman" w:hAnsi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</w:t>
      </w:r>
      <w:proofErr w:type="gramStart"/>
      <w:r w:rsidRPr="008411EB">
        <w:rPr>
          <w:rFonts w:ascii="Times New Roman" w:hAnsi="Times New Roman"/>
          <w:sz w:val="24"/>
          <w:szCs w:val="24"/>
          <w:lang w:eastAsia="ru-RU"/>
        </w:rPr>
        <w:t>,»</w:t>
      </w:r>
      <w:proofErr w:type="gramEnd"/>
      <w:r w:rsidRPr="008411EB">
        <w:rPr>
          <w:rFonts w:ascii="Times New Roman" w:hAnsi="Times New Roman"/>
          <w:sz w:val="24"/>
          <w:szCs w:val="24"/>
          <w:lang w:eastAsia="ru-RU"/>
        </w:rPr>
        <w:t>;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1EB">
        <w:rPr>
          <w:rFonts w:ascii="Times New Roman" w:hAnsi="Times New Roman"/>
          <w:sz w:val="24"/>
          <w:szCs w:val="24"/>
          <w:lang w:eastAsia="ru-RU"/>
        </w:rPr>
        <w:t xml:space="preserve">б) абзац </w:t>
      </w:r>
      <w:r>
        <w:rPr>
          <w:rFonts w:ascii="Times New Roman" w:hAnsi="Times New Roman"/>
          <w:sz w:val="24"/>
          <w:szCs w:val="24"/>
          <w:lang w:eastAsia="ru-RU"/>
        </w:rPr>
        <w:t>второй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  -  признать утратившим силу.</w:t>
      </w: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ED2" w:rsidRDefault="00BF0ED2" w:rsidP="00BF0E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21C9" w:rsidRDefault="009D21C9"/>
    <w:sectPr w:rsidR="009D21C9" w:rsidSect="009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ED2"/>
    <w:rsid w:val="00147150"/>
    <w:rsid w:val="0073760C"/>
    <w:rsid w:val="009D21C9"/>
    <w:rsid w:val="00BF0ED2"/>
    <w:rsid w:val="00D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ED2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3</cp:revision>
  <dcterms:created xsi:type="dcterms:W3CDTF">2024-03-04T12:14:00Z</dcterms:created>
  <dcterms:modified xsi:type="dcterms:W3CDTF">2024-03-04T12:29:00Z</dcterms:modified>
</cp:coreProperties>
</file>